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90" w:rsidRDefault="00376390" w:rsidP="00376390">
      <w:pPr>
        <w:jc w:val="center"/>
        <w:rPr>
          <w:b/>
          <w:sz w:val="48"/>
          <w:szCs w:val="48"/>
          <w:u w:val="single"/>
        </w:rPr>
      </w:pPr>
      <w:r w:rsidRPr="00376390">
        <w:rPr>
          <w:b/>
          <w:sz w:val="48"/>
          <w:szCs w:val="48"/>
          <w:u w:val="single"/>
        </w:rPr>
        <w:t>World War One Poster Project</w:t>
      </w:r>
    </w:p>
    <w:p w:rsidR="00376390" w:rsidRPr="00376390" w:rsidRDefault="00376390" w:rsidP="00376390">
      <w:pPr>
        <w:rPr>
          <w:sz w:val="24"/>
          <w:szCs w:val="24"/>
        </w:rPr>
      </w:pPr>
      <w:r>
        <w:rPr>
          <w:rFonts w:asciiTheme="majorHAnsi" w:hAnsiTheme="majorHAnsi"/>
          <w:sz w:val="24"/>
          <w:szCs w:val="24"/>
        </w:rPr>
        <w:t>In chapter 11.3, we covered the topic of propaganda.  According to MSN’s Encarta dictionary, propaganda can be defined in two ways:</w:t>
      </w:r>
      <w:r>
        <w:rPr>
          <w:sz w:val="24"/>
          <w:szCs w:val="24"/>
        </w:rPr>
        <w:t xml:space="preserve">  </w:t>
      </w:r>
    </w:p>
    <w:tbl>
      <w:tblPr>
        <w:tblW w:w="0" w:type="auto"/>
        <w:jc w:val="center"/>
        <w:tblCellSpacing w:w="0" w:type="dxa"/>
        <w:tblCellMar>
          <w:left w:w="0" w:type="dxa"/>
          <w:right w:w="0" w:type="dxa"/>
        </w:tblCellMar>
        <w:tblLook w:val="04A0"/>
      </w:tblPr>
      <w:tblGrid>
        <w:gridCol w:w="9360"/>
      </w:tblGrid>
      <w:tr w:rsidR="00376390" w:rsidRPr="00376390">
        <w:trPr>
          <w:tblCellSpacing w:w="0" w:type="dxa"/>
          <w:jc w:val="center"/>
        </w:trPr>
        <w:tc>
          <w:tcPr>
            <w:tcW w:w="0" w:type="auto"/>
            <w:vAlign w:val="center"/>
            <w:hideMark/>
          </w:tcPr>
          <w:p w:rsidR="00376390" w:rsidRPr="00376390" w:rsidRDefault="00376390" w:rsidP="00376390">
            <w:pPr>
              <w:spacing w:after="240" w:line="240" w:lineRule="auto"/>
              <w:jc w:val="center"/>
              <w:rPr>
                <w:rFonts w:eastAsia="Times New Roman" w:cs="Tahoma"/>
                <w:sz w:val="24"/>
                <w:szCs w:val="24"/>
              </w:rPr>
            </w:pPr>
            <w:r w:rsidRPr="00DA5931">
              <w:rPr>
                <w:rFonts w:eastAsia="Times New Roman" w:cs="Tahoma"/>
                <w:b/>
                <w:bCs/>
                <w:color w:val="000000"/>
                <w:sz w:val="24"/>
                <w:szCs w:val="24"/>
              </w:rPr>
              <w:t>1. publicity to promote something: </w:t>
            </w:r>
            <w:r w:rsidRPr="00DA5931">
              <w:rPr>
                <w:rFonts w:eastAsia="Times New Roman" w:cs="Tahoma"/>
                <w:color w:val="333333"/>
                <w:sz w:val="24"/>
                <w:szCs w:val="24"/>
              </w:rPr>
              <w:t>information put out by an organization or government to promote a policy, idea, or cause</w:t>
            </w:r>
          </w:p>
        </w:tc>
      </w:tr>
      <w:tr w:rsidR="00376390" w:rsidRPr="00376390">
        <w:trPr>
          <w:tblCellSpacing w:w="0" w:type="dxa"/>
          <w:jc w:val="center"/>
        </w:trPr>
        <w:tc>
          <w:tcPr>
            <w:tcW w:w="0" w:type="auto"/>
            <w:vAlign w:val="center"/>
            <w:hideMark/>
          </w:tcPr>
          <w:p w:rsidR="00376390" w:rsidRDefault="00376390" w:rsidP="00DA5931">
            <w:pPr>
              <w:spacing w:after="240" w:line="240" w:lineRule="auto"/>
              <w:rPr>
                <w:rFonts w:eastAsia="Times New Roman" w:cs="Tahoma"/>
                <w:color w:val="333333"/>
                <w:sz w:val="24"/>
                <w:szCs w:val="24"/>
              </w:rPr>
            </w:pPr>
            <w:r w:rsidRPr="00DA5931">
              <w:rPr>
                <w:rFonts w:eastAsia="Times New Roman" w:cs="Tahoma"/>
                <w:b/>
                <w:bCs/>
                <w:color w:val="000000"/>
                <w:sz w:val="24"/>
                <w:szCs w:val="24"/>
              </w:rPr>
              <w:t>2. misleading publicity: </w:t>
            </w:r>
            <w:r w:rsidRPr="00DA5931">
              <w:rPr>
                <w:rFonts w:eastAsia="Times New Roman" w:cs="Tahoma"/>
                <w:color w:val="333333"/>
                <w:sz w:val="24"/>
                <w:szCs w:val="24"/>
              </w:rPr>
              <w:t>deceptive or distorted information that is systematically spread</w:t>
            </w:r>
          </w:p>
          <w:p w:rsidR="00DA5931" w:rsidRDefault="00DA5931" w:rsidP="00DA5931">
            <w:pPr>
              <w:spacing w:after="240" w:line="240" w:lineRule="auto"/>
              <w:rPr>
                <w:rFonts w:eastAsia="Times New Roman" w:cs="Tahoma"/>
                <w:color w:val="333333"/>
                <w:sz w:val="24"/>
                <w:szCs w:val="24"/>
              </w:rPr>
            </w:pPr>
            <w:r>
              <w:rPr>
                <w:rFonts w:eastAsia="Times New Roman" w:cs="Tahoma"/>
                <w:color w:val="333333"/>
                <w:sz w:val="24"/>
                <w:szCs w:val="24"/>
              </w:rPr>
              <w:t>Your assignment is to create a World War One style poster using the tools provided.</w:t>
            </w:r>
          </w:p>
          <w:p w:rsidR="00DA5931" w:rsidRDefault="00DA5931" w:rsidP="00DA5931">
            <w:pPr>
              <w:spacing w:after="240" w:line="240" w:lineRule="auto"/>
              <w:rPr>
                <w:rFonts w:eastAsia="Times New Roman" w:cs="Tahoma"/>
                <w:color w:val="333333"/>
                <w:sz w:val="24"/>
                <w:szCs w:val="24"/>
              </w:rPr>
            </w:pPr>
            <w:r>
              <w:rPr>
                <w:rFonts w:eastAsia="Times New Roman" w:cs="Tahoma"/>
                <w:color w:val="333333"/>
                <w:sz w:val="24"/>
                <w:szCs w:val="24"/>
              </w:rPr>
              <w:t>Your poster can deal with any aspect of the war effort from any country’s perspective.  The poster should cover all of the available space on the paper.  You can print letters and images to trace if needed.  You will have all of Tuesday and Wednesday to complete the poster.  There may be time on Thursday, if there is not, they must be finished at home.  All posters are due by Friday, October 29</w:t>
            </w:r>
            <w:r w:rsidRPr="00DA5931">
              <w:rPr>
                <w:rFonts w:eastAsia="Times New Roman" w:cs="Tahoma"/>
                <w:color w:val="333333"/>
                <w:sz w:val="24"/>
                <w:szCs w:val="24"/>
                <w:vertAlign w:val="superscript"/>
              </w:rPr>
              <w:t>th</w:t>
            </w:r>
            <w:r>
              <w:rPr>
                <w:rFonts w:eastAsia="Times New Roman" w:cs="Tahoma"/>
                <w:color w:val="333333"/>
                <w:sz w:val="24"/>
                <w:szCs w:val="24"/>
              </w:rPr>
              <w:t>.</w:t>
            </w:r>
          </w:p>
          <w:p w:rsidR="00DA5931" w:rsidRDefault="00DA5931" w:rsidP="00DA5931">
            <w:pPr>
              <w:spacing w:after="240" w:line="240" w:lineRule="auto"/>
              <w:rPr>
                <w:rFonts w:eastAsia="Times New Roman" w:cs="Tahoma"/>
                <w:color w:val="333333"/>
                <w:sz w:val="24"/>
                <w:szCs w:val="24"/>
              </w:rPr>
            </w:pPr>
            <w:r>
              <w:rPr>
                <w:rFonts w:eastAsia="Times New Roman" w:cs="Tahoma"/>
                <w:color w:val="333333"/>
                <w:sz w:val="24"/>
                <w:szCs w:val="24"/>
              </w:rPr>
              <w:t>The posters will be graded with a heavy emphasis on relevance.  Below is a list of websites you can use for reference:</w:t>
            </w:r>
          </w:p>
          <w:p w:rsidR="00DA5931" w:rsidRDefault="00F11F68" w:rsidP="00DA5931">
            <w:pPr>
              <w:spacing w:after="240" w:line="240" w:lineRule="auto"/>
              <w:rPr>
                <w:rFonts w:eastAsia="Times New Roman" w:cs="Tahoma"/>
                <w:color w:val="333333"/>
                <w:sz w:val="24"/>
                <w:szCs w:val="24"/>
              </w:rPr>
            </w:pPr>
            <w:hyperlink r:id="rId6" w:history="1">
              <w:r w:rsidRPr="00F11F68">
                <w:rPr>
                  <w:rStyle w:val="Hyperlink"/>
                  <w:rFonts w:eastAsia="Times New Roman" w:cs="Tahoma"/>
                  <w:sz w:val="24"/>
                  <w:szCs w:val="24"/>
                </w:rPr>
                <w:t>http://schools-wikipedia.org/wp/p/Propaganda.htm</w:t>
              </w:r>
            </w:hyperlink>
            <w:r w:rsidRPr="00F11F68">
              <w:rPr>
                <w:rFonts w:eastAsia="Times New Roman" w:cs="Tahoma"/>
                <w:color w:val="333333"/>
                <w:sz w:val="24"/>
                <w:szCs w:val="24"/>
              </w:rPr>
              <w:t>: This covers the techniques and ingredients for effective propaganda.</w:t>
            </w:r>
          </w:p>
          <w:p w:rsidR="00F11F68" w:rsidRDefault="00F11F68" w:rsidP="00DA5931">
            <w:pPr>
              <w:spacing w:after="240" w:line="240" w:lineRule="auto"/>
              <w:rPr>
                <w:rFonts w:eastAsia="Times New Roman" w:cs="Tahoma"/>
                <w:color w:val="333333"/>
                <w:sz w:val="24"/>
                <w:szCs w:val="24"/>
              </w:rPr>
            </w:pPr>
            <w:hyperlink r:id="rId7" w:history="1">
              <w:r w:rsidRPr="00017FC3">
                <w:rPr>
                  <w:rStyle w:val="Hyperlink"/>
                  <w:rFonts w:eastAsia="Times New Roman" w:cs="Tahoma"/>
                  <w:sz w:val="24"/>
                  <w:szCs w:val="24"/>
                </w:rPr>
                <w:t>http://infolab.stanford.edu/~mmorten/propaganda/wwi/index.html</w:t>
              </w:r>
            </w:hyperlink>
          </w:p>
          <w:p w:rsidR="00F11F68" w:rsidRDefault="00F11F68" w:rsidP="00DA5931">
            <w:pPr>
              <w:spacing w:after="240" w:line="240" w:lineRule="auto"/>
              <w:rPr>
                <w:rFonts w:eastAsia="Times New Roman" w:cs="Tahoma"/>
                <w:color w:val="333333"/>
                <w:sz w:val="24"/>
                <w:szCs w:val="24"/>
              </w:rPr>
            </w:pPr>
            <w:hyperlink r:id="rId8" w:history="1">
              <w:r w:rsidRPr="00017FC3">
                <w:rPr>
                  <w:rStyle w:val="Hyperlink"/>
                  <w:rFonts w:eastAsia="Times New Roman" w:cs="Tahoma"/>
                  <w:sz w:val="24"/>
                  <w:szCs w:val="24"/>
                </w:rPr>
                <w:t>http://firstworldwar.com/posters/index.htm</w:t>
              </w:r>
            </w:hyperlink>
          </w:p>
          <w:p w:rsidR="00F11F68" w:rsidRDefault="00F11F68" w:rsidP="00DA5931">
            <w:pPr>
              <w:spacing w:after="240" w:line="240" w:lineRule="auto"/>
              <w:rPr>
                <w:rFonts w:eastAsia="Times New Roman" w:cs="Tahoma"/>
                <w:color w:val="333333"/>
                <w:sz w:val="24"/>
                <w:szCs w:val="24"/>
              </w:rPr>
            </w:pPr>
            <w:hyperlink r:id="rId9" w:history="1">
              <w:r w:rsidRPr="00017FC3">
                <w:rPr>
                  <w:rStyle w:val="Hyperlink"/>
                  <w:rFonts w:eastAsia="Times New Roman" w:cs="Tahoma"/>
                  <w:sz w:val="24"/>
                  <w:szCs w:val="24"/>
                </w:rPr>
                <w:t>http://www.world-war-pictures.com/american-war-posters.htm</w:t>
              </w:r>
            </w:hyperlink>
          </w:p>
          <w:p w:rsidR="00F11F68" w:rsidRDefault="00F11F68" w:rsidP="00DA5931">
            <w:pPr>
              <w:spacing w:after="240" w:line="240" w:lineRule="auto"/>
              <w:rPr>
                <w:rFonts w:eastAsia="Times New Roman" w:cs="Tahoma"/>
                <w:color w:val="333333"/>
                <w:sz w:val="24"/>
                <w:szCs w:val="24"/>
              </w:rPr>
            </w:pPr>
            <w:hyperlink r:id="rId10" w:history="1">
              <w:r w:rsidRPr="00017FC3">
                <w:rPr>
                  <w:rStyle w:val="Hyperlink"/>
                  <w:rFonts w:eastAsia="Times New Roman" w:cs="Tahoma"/>
                  <w:sz w:val="24"/>
                  <w:szCs w:val="24"/>
                </w:rPr>
                <w:t>http://www.cornellcollege.edu/history/courses/stewart/his260-3-2006/04%20four/WWIMain.htm</w:t>
              </w:r>
            </w:hyperlink>
          </w:p>
          <w:p w:rsidR="00F11F68" w:rsidRDefault="000370B2" w:rsidP="00DA5931">
            <w:pPr>
              <w:spacing w:after="240" w:line="240" w:lineRule="auto"/>
              <w:rPr>
                <w:rFonts w:eastAsia="Times New Roman" w:cs="Tahoma"/>
                <w:color w:val="333333"/>
                <w:sz w:val="24"/>
                <w:szCs w:val="24"/>
              </w:rPr>
            </w:pPr>
            <w:hyperlink r:id="rId11" w:history="1">
              <w:r w:rsidRPr="00017FC3">
                <w:rPr>
                  <w:rStyle w:val="Hyperlink"/>
                  <w:rFonts w:eastAsia="Times New Roman" w:cs="Tahoma"/>
                  <w:sz w:val="24"/>
                  <w:szCs w:val="24"/>
                </w:rPr>
                <w:t>http://www.the-forum.com/posters/WARPOST1.HTM</w:t>
              </w:r>
            </w:hyperlink>
          </w:p>
          <w:p w:rsidR="000370B2" w:rsidRDefault="000370B2" w:rsidP="00DA5931">
            <w:pPr>
              <w:spacing w:after="240" w:line="240" w:lineRule="auto"/>
              <w:rPr>
                <w:rFonts w:eastAsia="Times New Roman" w:cs="Tahoma"/>
                <w:color w:val="333333"/>
                <w:sz w:val="24"/>
                <w:szCs w:val="24"/>
              </w:rPr>
            </w:pPr>
            <w:hyperlink r:id="rId12" w:history="1">
              <w:r w:rsidRPr="00017FC3">
                <w:rPr>
                  <w:rStyle w:val="Hyperlink"/>
                  <w:rFonts w:eastAsia="Times New Roman" w:cs="Tahoma"/>
                  <w:sz w:val="24"/>
                  <w:szCs w:val="24"/>
                </w:rPr>
                <w:t>http://www.royalalbertamuseum.ca/vexhibit/warpost/english/firsttwo.htm</w:t>
              </w:r>
            </w:hyperlink>
          </w:p>
          <w:p w:rsidR="000370B2" w:rsidRDefault="000370B2" w:rsidP="00DA5931">
            <w:pPr>
              <w:spacing w:after="240" w:line="240" w:lineRule="auto"/>
              <w:rPr>
                <w:rFonts w:eastAsia="Times New Roman" w:cs="Tahoma"/>
                <w:color w:val="333333"/>
                <w:sz w:val="24"/>
                <w:szCs w:val="24"/>
              </w:rPr>
            </w:pPr>
            <w:hyperlink r:id="rId13" w:history="1">
              <w:r w:rsidRPr="00017FC3">
                <w:rPr>
                  <w:rStyle w:val="Hyperlink"/>
                  <w:rFonts w:eastAsia="Times New Roman" w:cs="Tahoma"/>
                  <w:sz w:val="24"/>
                  <w:szCs w:val="24"/>
                </w:rPr>
                <w:t>http://www.worldwar1.com/posters.htm#usa</w:t>
              </w:r>
            </w:hyperlink>
          </w:p>
          <w:p w:rsidR="000370B2" w:rsidRDefault="000370B2" w:rsidP="00DA5931">
            <w:pPr>
              <w:spacing w:after="240" w:line="240" w:lineRule="auto"/>
              <w:rPr>
                <w:rFonts w:eastAsia="Times New Roman" w:cs="Tahoma"/>
                <w:color w:val="333333"/>
                <w:sz w:val="24"/>
                <w:szCs w:val="24"/>
              </w:rPr>
            </w:pPr>
          </w:p>
          <w:p w:rsidR="00F11F68" w:rsidRDefault="00F11F68" w:rsidP="00DA5931">
            <w:pPr>
              <w:spacing w:after="240" w:line="240" w:lineRule="auto"/>
              <w:rPr>
                <w:rFonts w:eastAsia="Times New Roman" w:cs="Tahoma"/>
                <w:color w:val="333333"/>
                <w:sz w:val="24"/>
                <w:szCs w:val="24"/>
              </w:rPr>
            </w:pPr>
          </w:p>
          <w:p w:rsidR="00F11F68" w:rsidRDefault="00F11F68" w:rsidP="00DA5931">
            <w:pPr>
              <w:spacing w:after="240" w:line="240" w:lineRule="auto"/>
              <w:rPr>
                <w:rFonts w:eastAsia="Times New Roman" w:cs="Tahoma"/>
                <w:color w:val="333333"/>
                <w:sz w:val="24"/>
                <w:szCs w:val="24"/>
              </w:rPr>
            </w:pPr>
          </w:p>
          <w:p w:rsidR="00F11F68" w:rsidRDefault="00F11F68" w:rsidP="00DA5931">
            <w:pPr>
              <w:spacing w:after="240" w:line="240" w:lineRule="auto"/>
              <w:rPr>
                <w:rFonts w:eastAsia="Times New Roman" w:cs="Tahoma"/>
                <w:color w:val="333333"/>
                <w:sz w:val="24"/>
                <w:szCs w:val="24"/>
              </w:rPr>
            </w:pPr>
          </w:p>
          <w:p w:rsidR="00DA5931" w:rsidRPr="00376390" w:rsidRDefault="00DA5931" w:rsidP="00DA5931">
            <w:pPr>
              <w:spacing w:after="240" w:line="240" w:lineRule="auto"/>
              <w:rPr>
                <w:rFonts w:eastAsia="Times New Roman" w:cs="Tahoma"/>
                <w:sz w:val="24"/>
                <w:szCs w:val="24"/>
              </w:rPr>
            </w:pPr>
          </w:p>
        </w:tc>
      </w:tr>
      <w:tr w:rsidR="00376390" w:rsidRPr="00376390">
        <w:trPr>
          <w:tblCellSpacing w:w="0" w:type="dxa"/>
          <w:jc w:val="center"/>
        </w:trPr>
        <w:tc>
          <w:tcPr>
            <w:tcW w:w="0" w:type="auto"/>
            <w:vAlign w:val="center"/>
            <w:hideMark/>
          </w:tcPr>
          <w:p w:rsidR="00376390" w:rsidRPr="00376390" w:rsidRDefault="00376390" w:rsidP="00376390">
            <w:pPr>
              <w:spacing w:after="0" w:line="240" w:lineRule="auto"/>
              <w:jc w:val="center"/>
              <w:rPr>
                <w:rFonts w:eastAsia="Times New Roman" w:cs="Tahoma"/>
                <w:sz w:val="24"/>
                <w:szCs w:val="24"/>
              </w:rPr>
            </w:pPr>
          </w:p>
        </w:tc>
      </w:tr>
    </w:tbl>
    <w:p w:rsidR="00376390" w:rsidRPr="00376390" w:rsidRDefault="00376390" w:rsidP="00376390">
      <w:pPr>
        <w:rPr>
          <w:sz w:val="24"/>
          <w:szCs w:val="24"/>
        </w:rPr>
      </w:pPr>
    </w:p>
    <w:sectPr w:rsidR="00376390" w:rsidRPr="00376390" w:rsidSect="006E3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B6345"/>
    <w:multiLevelType w:val="hybridMultilevel"/>
    <w:tmpl w:val="C8BC4F2A"/>
    <w:lvl w:ilvl="0" w:tplc="2B26B4A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390"/>
    <w:rsid w:val="000370B2"/>
    <w:rsid w:val="00376390"/>
    <w:rsid w:val="006E3048"/>
    <w:rsid w:val="00DA5931"/>
    <w:rsid w:val="00F11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ultbodyblack1">
    <w:name w:val="resultbodyblack1"/>
    <w:basedOn w:val="DefaultParagraphFont"/>
    <w:rsid w:val="00376390"/>
    <w:rPr>
      <w:rFonts w:ascii="MS Reference Sans Serif" w:hAnsi="MS Reference Sans Serif" w:hint="default"/>
      <w:b/>
      <w:bCs/>
      <w:color w:val="000000"/>
      <w:sz w:val="22"/>
      <w:szCs w:val="22"/>
    </w:rPr>
  </w:style>
  <w:style w:type="character" w:customStyle="1" w:styleId="resultbody1">
    <w:name w:val="resultbody1"/>
    <w:basedOn w:val="DefaultParagraphFont"/>
    <w:rsid w:val="00376390"/>
    <w:rPr>
      <w:rFonts w:ascii="MS Reference Sans Serif" w:hAnsi="MS Reference Sans Serif" w:hint="default"/>
      <w:b w:val="0"/>
      <w:bCs w:val="0"/>
      <w:color w:val="333333"/>
      <w:sz w:val="22"/>
      <w:szCs w:val="22"/>
    </w:rPr>
  </w:style>
  <w:style w:type="paragraph" w:styleId="ListParagraph">
    <w:name w:val="List Paragraph"/>
    <w:basedOn w:val="Normal"/>
    <w:uiPriority w:val="34"/>
    <w:qFormat/>
    <w:rsid w:val="00376390"/>
    <w:pPr>
      <w:ind w:left="720"/>
      <w:contextualSpacing/>
    </w:pPr>
  </w:style>
  <w:style w:type="character" w:styleId="Emphasis">
    <w:name w:val="Emphasis"/>
    <w:basedOn w:val="DefaultParagraphFont"/>
    <w:uiPriority w:val="20"/>
    <w:qFormat/>
    <w:rsid w:val="00376390"/>
    <w:rPr>
      <w:i/>
      <w:iCs/>
    </w:rPr>
  </w:style>
  <w:style w:type="character" w:styleId="Hyperlink">
    <w:name w:val="Hyperlink"/>
    <w:basedOn w:val="DefaultParagraphFont"/>
    <w:uiPriority w:val="99"/>
    <w:unhideWhenUsed/>
    <w:rsid w:val="00F11F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rstworldwar.com/posters/index.htm" TargetMode="External"/><Relationship Id="rId13" Type="http://schemas.openxmlformats.org/officeDocument/2006/relationships/hyperlink" Target="http://www.worldwar1.com/posters.htm#usa" TargetMode="External"/><Relationship Id="rId3" Type="http://schemas.openxmlformats.org/officeDocument/2006/relationships/styles" Target="styles.xml"/><Relationship Id="rId7" Type="http://schemas.openxmlformats.org/officeDocument/2006/relationships/hyperlink" Target="http://infolab.stanford.edu/~mmorten/propaganda/wwi/index.html" TargetMode="External"/><Relationship Id="rId12" Type="http://schemas.openxmlformats.org/officeDocument/2006/relationships/hyperlink" Target="http://www.royalalbertamuseum.ca/vexhibit/warpost/english/firsttwo.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s-wikipedia.org/wp/p/Propaganda.htm" TargetMode="External"/><Relationship Id="rId11" Type="http://schemas.openxmlformats.org/officeDocument/2006/relationships/hyperlink" Target="http://www.the-forum.com/posters/WARPOST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rnellcollege.edu/history/courses/stewart/his260-3-2006/04%20four/WWIMain.htm" TargetMode="External"/><Relationship Id="rId4" Type="http://schemas.openxmlformats.org/officeDocument/2006/relationships/settings" Target="settings.xml"/><Relationship Id="rId9" Type="http://schemas.openxmlformats.org/officeDocument/2006/relationships/hyperlink" Target="http://www.world-war-pictures.com/american-war-poster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E057-1698-4120-BA10-57062BA8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2010-10-25T11:54:00Z</dcterms:created>
  <dcterms:modified xsi:type="dcterms:W3CDTF">2010-10-25T12:31:00Z</dcterms:modified>
</cp:coreProperties>
</file>